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D793" w14:textId="128B6105" w:rsidR="00672B0D" w:rsidRDefault="00672B0D" w:rsidP="00672B0D">
      <w:pPr>
        <w:pStyle w:val="Heading1"/>
      </w:pPr>
      <w:r>
        <w:t>Template email to support the collection and maintenance of contact details</w:t>
      </w:r>
    </w:p>
    <w:p w14:paraId="4762F95E" w14:textId="77777777" w:rsidR="00655862" w:rsidRPr="006112BA" w:rsidRDefault="00655862" w:rsidP="00655862">
      <w:pPr>
        <w:pStyle w:val="Body-text"/>
        <w:rPr>
          <w:highlight w:val="yellow"/>
        </w:rPr>
      </w:pPr>
    </w:p>
    <w:p w14:paraId="29B137DC" w14:textId="717CDAA1" w:rsidR="00683549" w:rsidRPr="00357290" w:rsidRDefault="00683549" w:rsidP="00683549">
      <w:pPr>
        <w:rPr>
          <w:color w:val="FF0000"/>
        </w:rPr>
      </w:pPr>
      <w:r w:rsidRPr="00357290">
        <w:rPr>
          <w:color w:val="FF0000"/>
        </w:rPr>
        <w:t xml:space="preserve">It is essential that all communications about Graduate Outcomes carry the </w:t>
      </w:r>
      <w:r w:rsidR="00A009AB" w:rsidRPr="00357290">
        <w:rPr>
          <w:color w:val="FF0000"/>
        </w:rPr>
        <w:t xml:space="preserve">Graduate Outcomes </w:t>
      </w:r>
      <w:r w:rsidRPr="00357290">
        <w:rPr>
          <w:color w:val="FF0000"/>
        </w:rPr>
        <w:t xml:space="preserve">logo to ensure familiarity and brand awareness to support response rates. Visit the </w:t>
      </w:r>
      <w:hyperlink r:id="rId10" w:history="1">
        <w:r w:rsidRPr="00357290">
          <w:rPr>
            <w:rStyle w:val="Hyperlink"/>
            <w:color w:val="FF0000"/>
          </w:rPr>
          <w:t>HESA website</w:t>
        </w:r>
      </w:hyperlink>
      <w:r w:rsidRPr="00357290">
        <w:rPr>
          <w:color w:val="FF0000"/>
        </w:rPr>
        <w:t xml:space="preserve"> to access logos and other resources.</w:t>
      </w:r>
      <w:r w:rsidR="003E51E0">
        <w:rPr>
          <w:color w:val="FF0000"/>
        </w:rPr>
        <w:t xml:space="preserve"> These are available in </w:t>
      </w:r>
      <w:r w:rsidR="005641BB">
        <w:rPr>
          <w:color w:val="FF0000"/>
        </w:rPr>
        <w:t>dual language in primary and secondary format.</w:t>
      </w:r>
    </w:p>
    <w:p w14:paraId="4D27AD58" w14:textId="022788DC" w:rsidR="00757A79" w:rsidRDefault="002C5C67" w:rsidP="003A4D6C">
      <w:pPr>
        <w:rPr>
          <w:lang w:val="cy-GB"/>
        </w:rPr>
      </w:pPr>
      <w:r>
        <w:rPr>
          <w:lang w:val="cy-GB"/>
        </w:rPr>
        <w:t xml:space="preserve"> </w:t>
      </w:r>
    </w:p>
    <w:p w14:paraId="0631D879" w14:textId="143E3F42" w:rsidR="00655862" w:rsidRDefault="00BE7CDC" w:rsidP="00BE7CDC">
      <w:pPr>
        <w:jc w:val="right"/>
      </w:pPr>
      <w:r>
        <w:rPr>
          <w:noProof/>
        </w:rPr>
        <w:drawing>
          <wp:inline distT="0" distB="0" distL="0" distR="0" wp14:anchorId="6B709D88" wp14:editId="610E0F0D">
            <wp:extent cx="2362239" cy="1280795"/>
            <wp:effectExtent l="0" t="0" r="0" b="0"/>
            <wp:docPr id="1980304755" name="Picture 1" descr="A black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304755" name="Picture 1" descr="A black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4348" cy="1298204"/>
                    </a:xfrm>
                    <a:prstGeom prst="rect">
                      <a:avLst/>
                    </a:prstGeom>
                  </pic:spPr>
                </pic:pic>
              </a:graphicData>
            </a:graphic>
          </wp:inline>
        </w:drawing>
      </w:r>
    </w:p>
    <w:p w14:paraId="414A42B8" w14:textId="13490AFF" w:rsidR="00655862" w:rsidRDefault="002C5C67" w:rsidP="00655862">
      <w:pPr>
        <w:pStyle w:val="Body-text"/>
      </w:pPr>
      <w:r w:rsidRPr="00655862">
        <w:rPr>
          <w:lang w:val="cy-GB"/>
        </w:rPr>
        <w:t>Annwyl</w:t>
      </w:r>
      <w:r w:rsidRPr="00EB0C7D">
        <w:rPr>
          <w:color w:val="FF0000"/>
          <w:lang w:val="cy-GB"/>
        </w:rPr>
        <w:t xml:space="preserve"> </w:t>
      </w:r>
      <w:r w:rsidR="00DA1257" w:rsidRPr="00EB0C7D">
        <w:rPr>
          <w:color w:val="FF0000"/>
        </w:rPr>
        <w:t>[first name]</w:t>
      </w:r>
      <w:r w:rsidRPr="00655862">
        <w:rPr>
          <w:lang w:val="cy-GB"/>
        </w:rPr>
        <w:t>,</w:t>
      </w:r>
    </w:p>
    <w:p w14:paraId="58EE5F7D" w14:textId="77777777" w:rsidR="00655862" w:rsidRPr="00655862" w:rsidRDefault="00655862" w:rsidP="00655862">
      <w:pPr>
        <w:pStyle w:val="Body-text"/>
      </w:pPr>
    </w:p>
    <w:p w14:paraId="4BD225A9" w14:textId="7D1330E9" w:rsidR="002E3574" w:rsidRDefault="002C5C67" w:rsidP="00655862">
      <w:pPr>
        <w:pStyle w:val="Body-text"/>
      </w:pPr>
      <w:r w:rsidRPr="00655862">
        <w:rPr>
          <w:lang w:val="cy-GB"/>
        </w:rPr>
        <w:t xml:space="preserve">Cafodd arolwg cenedlaethol i gael gwybod am weithgareddau a safbwyntiau graddedigion, a elwir yn </w:t>
      </w:r>
      <w:hyperlink r:id="rId13" w:history="1">
        <w:r w:rsidR="000647E1">
          <w:rPr>
            <w:rStyle w:val="Hyperlink"/>
            <w:b/>
            <w:bCs/>
            <w:lang w:val="cy-GB"/>
          </w:rPr>
          <w:t>Hynt</w:t>
        </w:r>
        <w:r w:rsidR="005C4DCC" w:rsidRPr="005560F1">
          <w:rPr>
            <w:rStyle w:val="Hyperlink"/>
            <w:b/>
            <w:bCs/>
            <w:lang w:val="cy-GB"/>
          </w:rPr>
          <w:t xml:space="preserve"> Graddedigion</w:t>
        </w:r>
      </w:hyperlink>
      <w:r w:rsidRPr="00655862">
        <w:rPr>
          <w:lang w:val="cy-GB"/>
        </w:rPr>
        <w:t xml:space="preserve">, </w:t>
      </w:r>
      <w:r w:rsidR="00533C55" w:rsidRPr="00533C55">
        <w:rPr>
          <w:lang w:val="cy-GB"/>
        </w:rPr>
        <w:t>ei lansio ym mis 2018 ac yw arolwg cymdeithasol blynyddol mwyaf y DU.</w:t>
      </w:r>
    </w:p>
    <w:p w14:paraId="57FBA9C5" w14:textId="77777777" w:rsidR="002E3574" w:rsidRDefault="002E3574" w:rsidP="00655862">
      <w:pPr>
        <w:pStyle w:val="Body-text"/>
      </w:pPr>
    </w:p>
    <w:p w14:paraId="6CACE18D" w14:textId="77777777" w:rsidR="00655862" w:rsidRPr="00A009AB" w:rsidRDefault="002C5C67" w:rsidP="00655862">
      <w:pPr>
        <w:pStyle w:val="Body-text"/>
        <w:rPr>
          <w:lang w:val="cy-GB"/>
        </w:rPr>
      </w:pPr>
      <w:r>
        <w:rPr>
          <w:lang w:val="cy-GB"/>
        </w:rPr>
        <w:t>Mae arnom angen eich ymatebion i'r arolwg hwn er mwyn caniatáu i fyfyrwyr presennol a myfyrwyr y dyfodol wneud dewisiadau gwybodus ac i'n helpu ni i werthuso a hyrwyddo ein cyrsiau. Dylai'r arolwg ond gymryd tua 10 munud i'w gwblhau ar-lein a gallwch ei gwblhau ar bob dyfais.</w:t>
      </w:r>
    </w:p>
    <w:p w14:paraId="3F55C925" w14:textId="77777777" w:rsidR="00A00C3F" w:rsidRPr="00A009AB" w:rsidRDefault="00A00C3F" w:rsidP="00655862">
      <w:pPr>
        <w:pStyle w:val="Body-text"/>
        <w:rPr>
          <w:lang w:val="cy-GB"/>
        </w:rPr>
      </w:pPr>
    </w:p>
    <w:p w14:paraId="39BB0173" w14:textId="77777777" w:rsidR="00802F77" w:rsidRDefault="00802F77" w:rsidP="00802F77">
      <w:pPr>
        <w:pStyle w:val="Body-text"/>
      </w:pPr>
      <w:r>
        <w:rPr>
          <w:color w:val="FF0000"/>
        </w:rPr>
        <w:t>[</w:t>
      </w:r>
      <w:r w:rsidRPr="003A4D6C">
        <w:rPr>
          <w:color w:val="FF0000"/>
        </w:rPr>
        <w:t>Optional paragraph: outline why it’s</w:t>
      </w:r>
      <w:r>
        <w:rPr>
          <w:color w:val="FF0000"/>
        </w:rPr>
        <w:t xml:space="preserve"> particularly</w:t>
      </w:r>
      <w:r w:rsidRPr="003A4D6C">
        <w:rPr>
          <w:color w:val="FF0000"/>
        </w:rPr>
        <w:t xml:space="preserve"> vital that your provider receives their response</w:t>
      </w:r>
      <w:r>
        <w:rPr>
          <w:color w:val="FF0000"/>
        </w:rPr>
        <w:t>.]</w:t>
      </w:r>
    </w:p>
    <w:p w14:paraId="33AF1061" w14:textId="77777777" w:rsidR="00466277" w:rsidRDefault="00466277" w:rsidP="00655862">
      <w:pPr>
        <w:pStyle w:val="Body-text"/>
      </w:pPr>
    </w:p>
    <w:p w14:paraId="5E142C08" w14:textId="6D22FA85" w:rsidR="00A764B6" w:rsidRPr="00BE7CDC" w:rsidRDefault="00BE7CDC" w:rsidP="00655862">
      <w:pPr>
        <w:pStyle w:val="Body-text"/>
        <w:rPr>
          <w:b/>
          <w:bCs/>
        </w:rPr>
      </w:pPr>
      <w:r w:rsidRPr="00BE7CDC">
        <w:rPr>
          <w:rStyle w:val="normaltextrun"/>
          <w:rFonts w:cs="Arial"/>
          <w:b/>
          <w:bCs/>
          <w:color w:val="000000"/>
          <w:shd w:val="clear" w:color="auto" w:fill="FFFFFF"/>
          <w:lang w:val="en-US"/>
        </w:rPr>
        <w:t>Gwnewch gwahaniaeth</w:t>
      </w:r>
      <w:r w:rsidRPr="00BE7CDC">
        <w:rPr>
          <w:rStyle w:val="eop"/>
          <w:rFonts w:cs="Arial"/>
          <w:b/>
          <w:bCs/>
          <w:color w:val="000000"/>
          <w:shd w:val="clear" w:color="auto" w:fill="FFFFFF"/>
        </w:rPr>
        <w:t> </w:t>
      </w:r>
      <w:r w:rsidR="002C5C67" w:rsidRPr="00BE7CDC">
        <w:rPr>
          <w:b/>
          <w:bCs/>
          <w:lang w:val="cy-GB"/>
        </w:rPr>
        <w:t xml:space="preserve"> </w:t>
      </w:r>
    </w:p>
    <w:p w14:paraId="46EA2418" w14:textId="1A290338" w:rsidR="00466277" w:rsidRPr="00A009AB" w:rsidRDefault="002C5C67" w:rsidP="00655862">
      <w:pPr>
        <w:pStyle w:val="Body-text"/>
        <w:rPr>
          <w:lang w:val="cy-GB"/>
        </w:rPr>
      </w:pPr>
      <w:r>
        <w:rPr>
          <w:lang w:val="cy-GB"/>
        </w:rPr>
        <w:t xml:space="preserve">Byddwch yn derbyn gwahoddiad dros e-bost gan </w:t>
      </w:r>
      <w:r w:rsidR="00E15382" w:rsidRPr="004315F4">
        <w:rPr>
          <w:lang w:val="cy-GB"/>
        </w:rPr>
        <w:t>[</w:t>
      </w:r>
      <w:r w:rsidR="004315F4" w:rsidRPr="004315F4">
        <w:rPr>
          <w:color w:val="C00000"/>
        </w:rPr>
        <w:t>providername</w:t>
      </w:r>
      <w:r w:rsidR="00D506D6" w:rsidRPr="004315F4">
        <w:rPr>
          <w:lang w:val="cy-GB"/>
        </w:rPr>
        <w:t>]@graduateoutcomes.ac.uk</w:t>
      </w:r>
      <w:r>
        <w:rPr>
          <w:lang w:val="cy-GB"/>
        </w:rPr>
        <w:t xml:space="preserve"> oddeutu 15 mis ar ôl i chi gwblhau eich cwrs gyda ni. Efallai y byddwch hefyd yn derbyn negeseuon testun gan ‘</w:t>
      </w:r>
      <w:r w:rsidR="00AE03C6" w:rsidRPr="004315F4">
        <w:rPr>
          <w:lang w:val="cy-GB"/>
        </w:rPr>
        <w:t>GradOutcome</w:t>
      </w:r>
      <w:r w:rsidRPr="004315F4">
        <w:rPr>
          <w:lang w:val="cy-GB"/>
        </w:rPr>
        <w:t>’</w:t>
      </w:r>
      <w:r>
        <w:rPr>
          <w:lang w:val="cy-GB"/>
        </w:rPr>
        <w:t xml:space="preserve"> a galwadau fel eich bod yn gallu cael help i gwblhau'r arolwg dros y ffôn. Cadwch lygad allan am y rhyngweithiadau hyn gennym ni a'r tîm </w:t>
      </w:r>
      <w:r w:rsidR="000647E1">
        <w:rPr>
          <w:lang w:val="cy-GB"/>
        </w:rPr>
        <w:t>Hynt</w:t>
      </w:r>
      <w:r>
        <w:rPr>
          <w:lang w:val="cy-GB"/>
        </w:rPr>
        <w:t xml:space="preserve"> Graddedigion. </w:t>
      </w:r>
    </w:p>
    <w:p w14:paraId="1F7789DB" w14:textId="77777777" w:rsidR="00A764B6" w:rsidRPr="00A009AB" w:rsidRDefault="00A764B6" w:rsidP="00655862">
      <w:pPr>
        <w:pStyle w:val="Body-text"/>
        <w:rPr>
          <w:lang w:val="cy-GB"/>
        </w:rPr>
      </w:pPr>
    </w:p>
    <w:p w14:paraId="537717B1" w14:textId="77777777" w:rsidR="00340D75" w:rsidRPr="00A764B6" w:rsidRDefault="00340D75" w:rsidP="00340D75">
      <w:pPr>
        <w:pStyle w:val="Body-text"/>
        <w:rPr>
          <w:color w:val="FF0000"/>
        </w:rPr>
      </w:pPr>
      <w:r>
        <w:rPr>
          <w:color w:val="FF0000"/>
        </w:rPr>
        <w:t>[</w:t>
      </w:r>
      <w:r w:rsidRPr="00A764B6">
        <w:rPr>
          <w:color w:val="FF0000"/>
        </w:rPr>
        <w:t xml:space="preserve">If this is being used as a warm up email 1/2 </w:t>
      </w:r>
      <w:r>
        <w:rPr>
          <w:color w:val="FF0000"/>
        </w:rPr>
        <w:t xml:space="preserve">weeks </w:t>
      </w:r>
      <w:r w:rsidRPr="00A764B6">
        <w:rPr>
          <w:color w:val="FF0000"/>
        </w:rPr>
        <w:t xml:space="preserve">prior to the start of the contact period, make them aware they will receive an email </w:t>
      </w:r>
      <w:r>
        <w:rPr>
          <w:color w:val="FF0000"/>
        </w:rPr>
        <w:t>“next week” or “in the next few weeks”.]</w:t>
      </w:r>
    </w:p>
    <w:p w14:paraId="6CCFF957" w14:textId="77777777" w:rsidR="006D5F31" w:rsidRDefault="006D5F31" w:rsidP="00655862">
      <w:pPr>
        <w:pStyle w:val="Body-text"/>
      </w:pPr>
    </w:p>
    <w:p w14:paraId="019D5D52" w14:textId="77777777" w:rsidR="00D506D6" w:rsidRPr="003A4D6C" w:rsidRDefault="002C5C67" w:rsidP="00655862">
      <w:pPr>
        <w:pStyle w:val="Body-text"/>
        <w:rPr>
          <w:b/>
        </w:rPr>
      </w:pPr>
      <w:r w:rsidRPr="003A4D6C">
        <w:rPr>
          <w:b/>
          <w:bCs/>
          <w:lang w:val="cy-GB"/>
        </w:rPr>
        <w:t>Diweddarwch eich manylion cyswllt!</w:t>
      </w:r>
    </w:p>
    <w:p w14:paraId="0D11B6AF" w14:textId="075A9213" w:rsidR="00655862" w:rsidRPr="00A009AB" w:rsidRDefault="002C5C67" w:rsidP="00655862">
      <w:pPr>
        <w:pStyle w:val="Body-text"/>
        <w:rPr>
          <w:lang w:val="cy-GB"/>
        </w:rPr>
      </w:pPr>
      <w:r w:rsidRPr="00655862">
        <w:rPr>
          <w:lang w:val="cy-GB"/>
        </w:rPr>
        <w:t xml:space="preserve">I gefnogi'r arolwg, gofynnir i ni gadw manylion cyswllt personol cywir amdanoch fel y gall y tîm </w:t>
      </w:r>
      <w:r w:rsidR="000647E1">
        <w:rPr>
          <w:lang w:val="cy-GB"/>
        </w:rPr>
        <w:t>Hynt</w:t>
      </w:r>
      <w:r w:rsidRPr="00655862">
        <w:rPr>
          <w:lang w:val="cy-GB"/>
        </w:rPr>
        <w:t xml:space="preserve"> Graddedigion gysylltu â chi'n uniongyrchol i gael eich ymateb i'r arolwg. Rhaid i'r manylion hyn gynnwys cyfeiriad e-bost personol, o leiaf un rhif ffôn uniongyrchol ar eich cyfer, a chyfeiriad post eich cartref (gall hwn fod yn gyfeiriad rhiant/gwarcheidwad).</w:t>
      </w:r>
    </w:p>
    <w:p w14:paraId="7B9A0B46" w14:textId="77777777" w:rsidR="00655862" w:rsidRPr="00A009AB" w:rsidRDefault="00655862" w:rsidP="00655862">
      <w:pPr>
        <w:pStyle w:val="Body-text"/>
        <w:rPr>
          <w:lang w:val="cy-GB"/>
        </w:rPr>
      </w:pPr>
    </w:p>
    <w:p w14:paraId="5FAF6E82" w14:textId="77777777" w:rsidR="00C53E0F" w:rsidRPr="00A009AB" w:rsidRDefault="002C5C67" w:rsidP="00655862">
      <w:pPr>
        <w:pStyle w:val="Body-text"/>
        <w:rPr>
          <w:lang w:val="cy-GB"/>
        </w:rPr>
      </w:pPr>
      <w:r>
        <w:rPr>
          <w:lang w:val="cy-GB"/>
        </w:rPr>
        <w:t xml:space="preserve">Er mwyn sicrhau y gellir cysylltu â chi ynghylch yr arolwg, byddem yn ddiolchgar iawn pe gallech chi adolygu a diweddaru'r manylion cyswllt personol sydd gennym amdanoch nawr. Mae hyn yn arbennig o bwysig pan allai'r manylion sydd gennym fod yn rhai hen, e.e. pan fyddwch wedi symud neu heb fynediad mwyach at gyfeiriadau e-bost/ffonau symudol/ffonau llinell dir a oedd yn cael eu rhannu. </w:t>
      </w:r>
    </w:p>
    <w:p w14:paraId="682F4D03" w14:textId="77777777" w:rsidR="00C53E0F" w:rsidRPr="00A009AB" w:rsidRDefault="00C53E0F" w:rsidP="00655862">
      <w:pPr>
        <w:pStyle w:val="Body-text"/>
        <w:rPr>
          <w:lang w:val="cy-GB"/>
        </w:rPr>
      </w:pPr>
    </w:p>
    <w:p w14:paraId="3B2EF819" w14:textId="77777777" w:rsidR="00596BC2" w:rsidRPr="00065A63" w:rsidRDefault="00596BC2" w:rsidP="00596BC2">
      <w:pPr>
        <w:pStyle w:val="Body-text"/>
        <w:rPr>
          <w:color w:val="FF0000"/>
        </w:rPr>
      </w:pPr>
      <w:r w:rsidRPr="00065A63">
        <w:rPr>
          <w:color w:val="FF0000"/>
        </w:rPr>
        <w:t>[Insert details of how students are able to review/amend details]</w:t>
      </w:r>
    </w:p>
    <w:p w14:paraId="13F0BD70" w14:textId="77777777" w:rsidR="00596BC2" w:rsidRPr="00065A63" w:rsidRDefault="00596BC2" w:rsidP="00596BC2">
      <w:pPr>
        <w:pStyle w:val="Body-text"/>
        <w:rPr>
          <w:color w:val="FF0000"/>
        </w:rPr>
      </w:pPr>
      <w:r w:rsidRPr="00065A63">
        <w:rPr>
          <w:color w:val="FF0000"/>
        </w:rPr>
        <w:t>[Provider to link to their own privacy information]</w:t>
      </w:r>
    </w:p>
    <w:p w14:paraId="52822047" w14:textId="77777777" w:rsidR="00655862" w:rsidRDefault="00655862" w:rsidP="00655862">
      <w:pPr>
        <w:pStyle w:val="Body-text"/>
      </w:pPr>
    </w:p>
    <w:p w14:paraId="651D2E0A" w14:textId="77777777" w:rsidR="00F517FF" w:rsidRPr="003A4D6C" w:rsidRDefault="002C5C67" w:rsidP="00655862">
      <w:pPr>
        <w:pStyle w:val="Body-text"/>
        <w:rPr>
          <w:b/>
        </w:rPr>
      </w:pPr>
      <w:r w:rsidRPr="003A4D6C">
        <w:rPr>
          <w:b/>
          <w:bCs/>
          <w:lang w:val="cy-GB"/>
        </w:rPr>
        <w:t>Ynglŷn â'r arolwg</w:t>
      </w:r>
    </w:p>
    <w:p w14:paraId="2B7C2534" w14:textId="590055FD" w:rsidR="001C65FD" w:rsidRPr="00A009AB" w:rsidRDefault="002C5C67" w:rsidP="00655862">
      <w:pPr>
        <w:pStyle w:val="Body-text"/>
        <w:rPr>
          <w:lang w:val="cy-GB"/>
        </w:rPr>
      </w:pPr>
      <w:r>
        <w:rPr>
          <w:lang w:val="cy-GB"/>
        </w:rPr>
        <w:t xml:space="preserve">Bydd yr arolwg yn cael ei gyflwyno gan y tîm </w:t>
      </w:r>
      <w:r w:rsidR="000647E1" w:rsidRPr="00C30FB6">
        <w:rPr>
          <w:lang w:val="cy-GB"/>
        </w:rPr>
        <w:t>Hynt</w:t>
      </w:r>
      <w:r w:rsidRPr="00C30FB6">
        <w:rPr>
          <w:lang w:val="cy-GB"/>
        </w:rPr>
        <w:t xml:space="preserve"> Graddedigion, sy'n rhan o'r </w:t>
      </w:r>
      <w:r w:rsidR="00BC1F10" w:rsidRPr="00C30FB6">
        <w:rPr>
          <w:lang w:val="cy-GB"/>
        </w:rPr>
        <w:t>Higher Education Statistics Agency</w:t>
      </w:r>
      <w:r w:rsidRPr="00C30FB6">
        <w:rPr>
          <w:lang w:val="cy-GB"/>
        </w:rPr>
        <w:t xml:space="preserve"> (HESA), ar ran cyrff cyllido a rheoleiddio addysg uwch a darparwyr addysg uwch. Mae'r cyrff cyllido a rheoleiddio yn comisiynu'r arolwg </w:t>
      </w:r>
      <w:r w:rsidR="000647E1" w:rsidRPr="00C30FB6">
        <w:rPr>
          <w:lang w:val="cy-GB"/>
        </w:rPr>
        <w:t>Hynt</w:t>
      </w:r>
      <w:r w:rsidRPr="00C30FB6">
        <w:rPr>
          <w:lang w:val="cy-GB"/>
        </w:rPr>
        <w:t xml:space="preserve"> Graddedigion ac yn gofyn i </w:t>
      </w:r>
      <w:r w:rsidR="005C4DCC" w:rsidRPr="00C30FB6">
        <w:rPr>
          <w:lang w:val="cy-GB"/>
        </w:rPr>
        <w:t>HESA</w:t>
      </w:r>
      <w:r w:rsidRPr="00C30FB6">
        <w:rPr>
          <w:lang w:val="cy-GB"/>
        </w:rPr>
        <w:t xml:space="preserve"> a darparwyr addysg uwch gydweithio i gyflwyno'r arolwg. </w:t>
      </w:r>
      <w:r w:rsidR="00CC1EF3" w:rsidRPr="00C30FB6">
        <w:rPr>
          <w:lang w:val="cy-GB"/>
        </w:rPr>
        <w:t>Mae HESA</w:t>
      </w:r>
      <w:r>
        <w:rPr>
          <w:lang w:val="cy-GB"/>
        </w:rPr>
        <w:t xml:space="preserve"> wedi cyhoeddi </w:t>
      </w:r>
      <w:hyperlink r:id="rId14" w:history="1">
        <w:r w:rsidR="00CC1EF3" w:rsidRPr="00CC1EF3">
          <w:rPr>
            <w:rStyle w:val="Hyperlink"/>
            <w:lang w:val="cy-GB"/>
          </w:rPr>
          <w:t>gwybodaeth breifatrwydd am sut bydd eich manylion cyswllt yn cael eu defnyddio</w:t>
        </w:r>
      </w:hyperlink>
      <w:r w:rsidR="00CC1EF3">
        <w:rPr>
          <w:rStyle w:val="Hyperlink"/>
          <w:u w:val="none"/>
          <w:lang w:val="cy-GB"/>
        </w:rPr>
        <w:t>.</w:t>
      </w:r>
      <w:r>
        <w:rPr>
          <w:lang w:val="cy-GB"/>
        </w:rPr>
        <w:t xml:space="preserve"> </w:t>
      </w:r>
    </w:p>
    <w:p w14:paraId="54AC0120" w14:textId="77777777" w:rsidR="00ED711C" w:rsidRPr="00A009AB" w:rsidRDefault="00ED711C" w:rsidP="00655862">
      <w:pPr>
        <w:pStyle w:val="Body-text"/>
        <w:rPr>
          <w:lang w:val="cy-GB"/>
        </w:rPr>
      </w:pPr>
    </w:p>
    <w:p w14:paraId="65B3FC2B" w14:textId="40BC913E" w:rsidR="00655862" w:rsidRPr="00A009AB" w:rsidRDefault="002C5C67" w:rsidP="00655862">
      <w:pPr>
        <w:pStyle w:val="Body-text"/>
        <w:rPr>
          <w:b/>
          <w:lang w:val="cy-GB"/>
        </w:rPr>
      </w:pPr>
      <w:r w:rsidRPr="00655862">
        <w:rPr>
          <w:lang w:val="cy-GB"/>
        </w:rPr>
        <w:t xml:space="preserve">Os oes gennych unrhyw gwestiynau neu bryderon, cysylltwch â </w:t>
      </w:r>
      <w:r w:rsidR="00C30FB6" w:rsidRPr="00A009AB">
        <w:rPr>
          <w:color w:val="FF0000"/>
          <w:lang w:val="cy-GB"/>
        </w:rPr>
        <w:t>[Insert details of relevant contact in your provider].</w:t>
      </w:r>
    </w:p>
    <w:p w14:paraId="44DDEBC4" w14:textId="77777777" w:rsidR="00655862" w:rsidRPr="00A009AB" w:rsidRDefault="00655862" w:rsidP="00655862">
      <w:pPr>
        <w:pStyle w:val="Body-text"/>
        <w:rPr>
          <w:lang w:val="cy-GB"/>
        </w:rPr>
      </w:pPr>
    </w:p>
    <w:p w14:paraId="10AA987F" w14:textId="77777777" w:rsidR="00655862" w:rsidRPr="00655862" w:rsidRDefault="002C5C67" w:rsidP="00655862">
      <w:pPr>
        <w:pStyle w:val="Body-text"/>
      </w:pPr>
      <w:r w:rsidRPr="00655862">
        <w:rPr>
          <w:lang w:val="cy-GB"/>
        </w:rPr>
        <w:t>Diolch a chofion gorau,</w:t>
      </w:r>
    </w:p>
    <w:p w14:paraId="7BA8EEE3" w14:textId="77777777" w:rsidR="00655862" w:rsidRDefault="00655862" w:rsidP="00655862">
      <w:pPr>
        <w:pStyle w:val="Body-text"/>
      </w:pPr>
    </w:p>
    <w:p w14:paraId="1AE187DB" w14:textId="294B2BEE" w:rsidR="00655862" w:rsidRPr="00066251" w:rsidRDefault="002C5C67" w:rsidP="00655862">
      <w:pPr>
        <w:pStyle w:val="Body-text"/>
        <w:rPr>
          <w:color w:val="FF0000"/>
        </w:rPr>
      </w:pPr>
      <w:r w:rsidRPr="00066251">
        <w:rPr>
          <w:color w:val="FF0000"/>
          <w:lang w:val="cy-GB"/>
        </w:rPr>
        <w:t>[</w:t>
      </w:r>
      <w:r w:rsidR="0098523F" w:rsidRPr="00066251">
        <w:rPr>
          <w:color w:val="FF0000"/>
          <w:lang w:val="cy-GB"/>
        </w:rPr>
        <w:t>Insert sign off</w:t>
      </w:r>
      <w:r w:rsidRPr="00066251">
        <w:rPr>
          <w:color w:val="FF0000"/>
          <w:lang w:val="cy-GB"/>
        </w:rPr>
        <w:t>]</w:t>
      </w:r>
    </w:p>
    <w:p w14:paraId="5925AD1B" w14:textId="77777777" w:rsidR="00655862" w:rsidRPr="006112BA" w:rsidRDefault="00655862" w:rsidP="00655862">
      <w:pPr>
        <w:pStyle w:val="Body-text"/>
        <w:rPr>
          <w:highlight w:val="yellow"/>
        </w:rPr>
      </w:pPr>
    </w:p>
    <w:p w14:paraId="156EC8C4" w14:textId="77777777" w:rsidR="0043714A" w:rsidRPr="006112BA" w:rsidRDefault="0043714A">
      <w:pPr>
        <w:spacing w:after="160" w:line="259" w:lineRule="auto"/>
        <w:rPr>
          <w:rFonts w:eastAsiaTheme="majorEastAsia" w:cstheme="majorBidi"/>
          <w:caps/>
          <w:color w:val="6A86B8"/>
          <w:szCs w:val="26"/>
          <w:highlight w:val="yellow"/>
        </w:rPr>
      </w:pPr>
    </w:p>
    <w:p w14:paraId="0853223E" w14:textId="77777777" w:rsidR="001D1DFB" w:rsidRDefault="001D1DFB" w:rsidP="001D1DFB">
      <w:pPr>
        <w:pStyle w:val="Heading2"/>
      </w:pPr>
      <w:bookmarkStart w:id="0" w:name="cysill"/>
      <w:bookmarkEnd w:id="0"/>
      <w:r w:rsidRPr="00655862">
        <w:t>Notes for providers</w:t>
      </w:r>
    </w:p>
    <w:p w14:paraId="78556482" w14:textId="77777777" w:rsidR="001D1DFB" w:rsidRPr="00655862" w:rsidRDefault="001D1DFB" w:rsidP="001D1DFB"/>
    <w:p w14:paraId="7EFDD412" w14:textId="77777777" w:rsidR="001D1DFB" w:rsidRDefault="001D1DFB" w:rsidP="001D1DFB">
      <w:pPr>
        <w:pStyle w:val="Body-text"/>
      </w:pPr>
      <w:r w:rsidRPr="00655862">
        <w:t>We have drafted this email to support your communication activity. You are welcome to write your own email instead, or make major or minor tweaks to our suggested email.</w:t>
      </w:r>
    </w:p>
    <w:p w14:paraId="6ABDB8B0" w14:textId="77777777" w:rsidR="001D1DFB" w:rsidRPr="00655862" w:rsidRDefault="001D1DFB" w:rsidP="001D1DFB">
      <w:pPr>
        <w:pStyle w:val="Body-text"/>
      </w:pPr>
    </w:p>
    <w:p w14:paraId="0B632569" w14:textId="77777777" w:rsidR="001D1DFB" w:rsidRDefault="001D1DFB" w:rsidP="001D1DFB">
      <w:pPr>
        <w:pStyle w:val="Body-text"/>
      </w:pPr>
      <w:r w:rsidRPr="00655862">
        <w:t xml:space="preserve">When drafting the email, it is important that you familiarise yourself with the </w:t>
      </w:r>
      <w:hyperlink r:id="rId15" w:history="1">
        <w:r w:rsidRPr="00ED711C">
          <w:rPr>
            <w:rStyle w:val="Hyperlink"/>
          </w:rPr>
          <w:t>Data protection guidance</w:t>
        </w:r>
      </w:hyperlink>
      <w:r w:rsidRPr="00655862">
        <w:t xml:space="preserve"> </w:t>
      </w:r>
      <w:r>
        <w:t xml:space="preserve">we’ve published, and note the </w:t>
      </w:r>
      <w:hyperlink r:id="rId16" w:history="1">
        <w:r w:rsidRPr="00ED711C">
          <w:rPr>
            <w:rStyle w:val="Hyperlink"/>
          </w:rPr>
          <w:t>actions and implications for HE providers</w:t>
        </w:r>
      </w:hyperlink>
      <w:r w:rsidRPr="00655862">
        <w:t>.</w:t>
      </w:r>
      <w:r>
        <w:t xml:space="preserve"> </w:t>
      </w:r>
    </w:p>
    <w:p w14:paraId="759EEF14" w14:textId="77777777" w:rsidR="001D1DFB" w:rsidRDefault="001D1DFB" w:rsidP="001D1DFB">
      <w:pPr>
        <w:pStyle w:val="Body-text"/>
      </w:pPr>
    </w:p>
    <w:p w14:paraId="6D46CC79" w14:textId="77777777" w:rsidR="001D1DFB" w:rsidRDefault="001D1DFB" w:rsidP="001D1DFB">
      <w:pPr>
        <w:pStyle w:val="Body-text"/>
      </w:pPr>
      <w:r>
        <w:t xml:space="preserve">We advise that you contact graduates to verify their contact details when they complete their course, 6 months after course completion, and then again 12 months after course completion. </w:t>
      </w:r>
      <w:r w:rsidRPr="00662FDB">
        <w:t>It’s also advised that you make specific reference to the Graduate Outcomes survey as the reason for the requirement for updated contact details. This will ensure where graduates have supplied shared contact details or those for a third party, they are fully aware that their survey will be sent to these contact details</w:t>
      </w:r>
      <w:r>
        <w:t xml:space="preserve">. View further guidance on the roles and responsibilities of providers in the </w:t>
      </w:r>
      <w:hyperlink r:id="rId17" w:history="1">
        <w:r w:rsidRPr="00A17CBE">
          <w:rPr>
            <w:rStyle w:val="Hyperlink"/>
          </w:rPr>
          <w:t>collection and maintenance</w:t>
        </w:r>
      </w:hyperlink>
      <w:r>
        <w:t xml:space="preserve"> of accurate personal contact details. Please visit the </w:t>
      </w:r>
      <w:hyperlink r:id="rId18" w:history="1">
        <w:r w:rsidRPr="003E33F0">
          <w:rPr>
            <w:rStyle w:val="Hyperlink"/>
          </w:rPr>
          <w:t>suggested graduate contact plan</w:t>
        </w:r>
      </w:hyperlink>
      <w:r>
        <w:t xml:space="preserve"> for more information and timescales.</w:t>
      </w:r>
    </w:p>
    <w:p w14:paraId="501F21B0" w14:textId="77777777" w:rsidR="001D1DFB" w:rsidRDefault="001D1DFB" w:rsidP="001D1DFB">
      <w:pPr>
        <w:pStyle w:val="Body-text"/>
      </w:pPr>
    </w:p>
    <w:p w14:paraId="555C2DC9" w14:textId="77777777" w:rsidR="001D1DFB" w:rsidRPr="001427F6" w:rsidRDefault="001D1DFB" w:rsidP="001D1DFB">
      <w:pPr>
        <w:pStyle w:val="Body-text"/>
      </w:pPr>
      <w:r>
        <w:t xml:space="preserve">This will ensure you have accurate personal information for the purposes of the survey, increasing the likelihood of receiving a response. </w:t>
      </w:r>
      <w:r w:rsidRPr="00655862">
        <w:t>I</w:t>
      </w:r>
      <w:r>
        <w:t>f</w:t>
      </w:r>
      <w:r w:rsidRPr="00655862">
        <w:t xml:space="preserve"> you are planning to use your graduates’ contact details for other purposes, or if you are planning to ask additional questions</w:t>
      </w:r>
      <w:r>
        <w:t xml:space="preserve"> in the Graduate Outcomes survey</w:t>
      </w:r>
      <w:r w:rsidRPr="00655862">
        <w:t xml:space="preserve">, you </w:t>
      </w:r>
      <w:r>
        <w:t>should</w:t>
      </w:r>
      <w:r w:rsidRPr="00655862">
        <w:t xml:space="preserve"> make this clear in </w:t>
      </w:r>
      <w:r>
        <w:t>your</w:t>
      </w:r>
      <w:r w:rsidRPr="00655862">
        <w:t xml:space="preserve"> email.</w:t>
      </w:r>
    </w:p>
    <w:p w14:paraId="5CC0324D" w14:textId="122658E0" w:rsidR="001B5052" w:rsidRPr="001427F6" w:rsidRDefault="001B5052" w:rsidP="00066251">
      <w:pPr>
        <w:pStyle w:val="Heading2"/>
      </w:pPr>
    </w:p>
    <w:sectPr w:rsidR="001B5052" w:rsidRPr="001427F6" w:rsidSect="00906FA7">
      <w:footerReference w:type="default" r:id="rId19"/>
      <w:headerReference w:type="first" r:id="rId20"/>
      <w:footerReference w:type="first" r:id="rId21"/>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4247" w14:textId="77777777" w:rsidR="00427B07" w:rsidRDefault="00427B07" w:rsidP="00E51555">
      <w:r>
        <w:separator/>
      </w:r>
    </w:p>
  </w:endnote>
  <w:endnote w:type="continuationSeparator" w:id="0">
    <w:p w14:paraId="4A44CA9E" w14:textId="77777777" w:rsidR="00427B07" w:rsidRDefault="00427B07" w:rsidP="00E51555">
      <w:r>
        <w:continuationSeparator/>
      </w:r>
    </w:p>
  </w:endnote>
  <w:endnote w:type="continuationNotice" w:id="1">
    <w:p w14:paraId="3119C264" w14:textId="77777777" w:rsidR="00427B07" w:rsidRDefault="00427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Effra-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E51555" w14:paraId="778AC2B0" w14:textId="77777777" w:rsidTr="00AB22FB">
      <w:trPr>
        <w:trHeight w:val="340"/>
      </w:trPr>
      <w:tc>
        <w:tcPr>
          <w:tcW w:w="7938" w:type="dxa"/>
        </w:tcPr>
        <w:p w14:paraId="6D750624" w14:textId="77777777" w:rsidR="00F105DB" w:rsidRDefault="002C5C67" w:rsidP="00AB22FB">
          <w:pPr>
            <w:pStyle w:val="Body-text"/>
            <w:rPr>
              <w:noProof/>
              <w:lang w:eastAsia="en-GB"/>
            </w:rPr>
          </w:pPr>
          <w:r>
            <w:rPr>
              <w:noProof/>
              <w:lang w:eastAsia="en-GB"/>
            </w:rPr>
            <w:drawing>
              <wp:inline distT="0" distB="0" distL="0" distR="0" wp14:anchorId="08D28FB5" wp14:editId="10DFBD77">
                <wp:extent cx="1479600" cy="72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3D797503" w14:textId="77777777" w:rsidR="00F105DB" w:rsidRPr="002256A3" w:rsidRDefault="00F105DB" w:rsidP="00265129">
          <w:pPr>
            <w:pStyle w:val="Body-text"/>
          </w:pPr>
        </w:p>
      </w:tc>
    </w:tr>
    <w:tr w:rsidR="00E51555" w14:paraId="3402FEA7" w14:textId="77777777" w:rsidTr="00D03ABE">
      <w:tc>
        <w:tcPr>
          <w:tcW w:w="7938" w:type="dxa"/>
          <w:vAlign w:val="bottom"/>
        </w:tcPr>
        <w:p w14:paraId="215BC889" w14:textId="77777777" w:rsidR="00F105DB" w:rsidRPr="00A009AB" w:rsidRDefault="002C5C67" w:rsidP="004F3C0F">
          <w:pPr>
            <w:rPr>
              <w:rFonts w:cs="Arial"/>
              <w:sz w:val="12"/>
              <w:szCs w:val="12"/>
              <w:lang w:val="cy-GB"/>
            </w:rPr>
          </w:pPr>
          <w:r w:rsidRPr="004B5AEC">
            <w:rPr>
              <w:rFonts w:cs="Arial"/>
              <w:sz w:val="12"/>
              <w:szCs w:val="12"/>
              <w:lang w:val="cy-GB"/>
            </w:rPr>
            <w:t>Mae’r Higher Education Statistics Agency Limited yn gwmni cyfyngedig drwy warant, wedi'i gofrestru yn Lloegr yn 95 Promenade, Cheltenham, GL50 1HZ. Rhif Cofrestredig 02766993. Rhif Elusen Gofrestredig 1039709. Wedi'i ardystio i ISO 27001. Yr aelodau yw Prifysgolion y DU a GuildHE.</w:t>
          </w:r>
        </w:p>
      </w:tc>
      <w:tc>
        <w:tcPr>
          <w:tcW w:w="2024" w:type="dxa"/>
          <w:tcMar>
            <w:left w:w="0" w:type="dxa"/>
            <w:right w:w="0" w:type="dxa"/>
          </w:tcMar>
        </w:tcPr>
        <w:sdt>
          <w:sdtPr>
            <w:id w:val="1120736126"/>
            <w:docPartObj>
              <w:docPartGallery w:val="Page Numbers (Top of Page)"/>
              <w:docPartUnique/>
            </w:docPartObj>
          </w:sdtPr>
          <w:sdtContent>
            <w:p w14:paraId="5928E724" w14:textId="77777777" w:rsidR="009C2BE9" w:rsidRDefault="002C5C67" w:rsidP="004F3C0F">
              <w:pPr>
                <w:pStyle w:val="Footnote"/>
                <w:jc w:val="right"/>
              </w:pPr>
              <w:r>
                <w:rPr>
                  <w:lang w:val="cy-GB"/>
                </w:rPr>
                <w:t xml:space="preserve">Tudalen </w:t>
              </w:r>
              <w:r w:rsidR="00E51555">
                <w:fldChar w:fldCharType="begin"/>
              </w:r>
              <w:r>
                <w:instrText xml:space="preserve"> PAGE </w:instrText>
              </w:r>
              <w:r w:rsidR="00E51555">
                <w:fldChar w:fldCharType="separate"/>
              </w:r>
              <w:r>
                <w:rPr>
                  <w:noProof/>
                </w:rPr>
                <w:t>2</w:t>
              </w:r>
              <w:r w:rsidR="00E51555">
                <w:fldChar w:fldCharType="end"/>
              </w:r>
              <w:r>
                <w:rPr>
                  <w:lang w:val="cy-GB"/>
                </w:rPr>
                <w:t xml:space="preserve"> o </w:t>
              </w:r>
              <w:r w:rsidR="00E51555">
                <w:rPr>
                  <w:noProof/>
                </w:rPr>
                <w:fldChar w:fldCharType="begin"/>
              </w:r>
              <w:r w:rsidR="00CF6925">
                <w:rPr>
                  <w:noProof/>
                </w:rPr>
                <w:instrText xml:space="preserve"> NUMPAGES  </w:instrText>
              </w:r>
              <w:r w:rsidR="00E51555">
                <w:rPr>
                  <w:noProof/>
                </w:rPr>
                <w:fldChar w:fldCharType="separate"/>
              </w:r>
              <w:r>
                <w:rPr>
                  <w:noProof/>
                </w:rPr>
                <w:t>2</w:t>
              </w:r>
              <w:r w:rsidR="00E51555">
                <w:rPr>
                  <w:noProof/>
                </w:rPr>
                <w:fldChar w:fldCharType="end"/>
              </w:r>
            </w:p>
            <w:p w14:paraId="113832D6" w14:textId="77777777" w:rsidR="00F105DB" w:rsidRDefault="00000000" w:rsidP="004F3C0F">
              <w:pPr>
                <w:pStyle w:val="Footnote"/>
                <w:jc w:val="right"/>
              </w:pPr>
            </w:p>
          </w:sdtContent>
        </w:sdt>
      </w:tc>
    </w:tr>
  </w:tbl>
  <w:p w14:paraId="71F02E5F" w14:textId="77777777" w:rsidR="002256A3" w:rsidRPr="00265129" w:rsidRDefault="002256A3" w:rsidP="002651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E51555" w14:paraId="073E1288" w14:textId="77777777" w:rsidTr="00906FA7">
      <w:trPr>
        <w:trHeight w:val="340"/>
      </w:trPr>
      <w:tc>
        <w:tcPr>
          <w:tcW w:w="7938" w:type="dxa"/>
        </w:tcPr>
        <w:p w14:paraId="2C60CC78" w14:textId="77777777" w:rsidR="0076426A" w:rsidRDefault="002C5C67" w:rsidP="00906FA7">
          <w:pPr>
            <w:pStyle w:val="Body-text"/>
            <w:rPr>
              <w:noProof/>
              <w:lang w:eastAsia="en-GB"/>
            </w:rPr>
          </w:pPr>
          <w:r>
            <w:rPr>
              <w:noProof/>
              <w:lang w:eastAsia="en-GB"/>
            </w:rPr>
            <w:drawing>
              <wp:inline distT="0" distB="0" distL="0" distR="0" wp14:anchorId="222A8B08" wp14:editId="552473C4">
                <wp:extent cx="1479600" cy="7200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756473"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1890D4BD" w14:textId="77777777" w:rsidR="0076426A" w:rsidRPr="002256A3" w:rsidRDefault="0076426A" w:rsidP="0076426A">
          <w:pPr>
            <w:pStyle w:val="Body-text"/>
          </w:pPr>
        </w:p>
      </w:tc>
    </w:tr>
    <w:tr w:rsidR="00E51555" w14:paraId="044FC379" w14:textId="77777777" w:rsidTr="00C612DF">
      <w:tc>
        <w:tcPr>
          <w:tcW w:w="7938" w:type="dxa"/>
          <w:vAlign w:val="bottom"/>
        </w:tcPr>
        <w:p w14:paraId="7359A3E6" w14:textId="77777777" w:rsidR="0076426A" w:rsidRPr="00A009AB" w:rsidRDefault="002C5C67" w:rsidP="0076426A">
          <w:pPr>
            <w:rPr>
              <w:rFonts w:cs="Arial"/>
              <w:sz w:val="12"/>
              <w:szCs w:val="12"/>
              <w:lang w:val="cy-GB"/>
            </w:rPr>
          </w:pPr>
          <w:r w:rsidRPr="004B5AEC">
            <w:rPr>
              <w:rFonts w:cs="Arial"/>
              <w:sz w:val="12"/>
              <w:szCs w:val="12"/>
              <w:lang w:val="cy-GB"/>
            </w:rPr>
            <w:t>Mae’r Higher Education Statistics Agency Limited yn gwmni cyfyngedig drwy warant, wedi'i gofrestru yn Lloegr yn 95 Promenade, Cheltenham, GL50 1HZ. Rhif Cofrestredig 02766993. Rhif Elusen Gofrestredig 1039709. Wedi'i ardystio i ISO 27001. Yr aelodau yw Prifysgolion y DU a GuildHE.</w:t>
          </w:r>
        </w:p>
      </w:tc>
      <w:tc>
        <w:tcPr>
          <w:tcW w:w="2024" w:type="dxa"/>
          <w:tcMar>
            <w:left w:w="0" w:type="dxa"/>
            <w:right w:w="0" w:type="dxa"/>
          </w:tcMar>
        </w:tcPr>
        <w:sdt>
          <w:sdtPr>
            <w:id w:val="-813721048"/>
            <w:docPartObj>
              <w:docPartGallery w:val="Page Numbers (Top of Page)"/>
              <w:docPartUnique/>
            </w:docPartObj>
          </w:sdtPr>
          <w:sdtContent>
            <w:p w14:paraId="50F1AD1C" w14:textId="77777777" w:rsidR="0076426A" w:rsidRDefault="002C5C67" w:rsidP="0076426A">
              <w:pPr>
                <w:pStyle w:val="Footnote"/>
                <w:jc w:val="right"/>
              </w:pPr>
              <w:r>
                <w:rPr>
                  <w:lang w:val="cy-GB"/>
                </w:rPr>
                <w:t xml:space="preserve">Tudalen </w:t>
              </w:r>
              <w:r w:rsidR="00E51555">
                <w:fldChar w:fldCharType="begin"/>
              </w:r>
              <w:r>
                <w:instrText xml:space="preserve"> PAGE </w:instrText>
              </w:r>
              <w:r w:rsidR="00E51555">
                <w:fldChar w:fldCharType="separate"/>
              </w:r>
              <w:r>
                <w:rPr>
                  <w:noProof/>
                </w:rPr>
                <w:t>1</w:t>
              </w:r>
              <w:r w:rsidR="00E51555">
                <w:fldChar w:fldCharType="end"/>
              </w:r>
              <w:r>
                <w:rPr>
                  <w:lang w:val="cy-GB"/>
                </w:rPr>
                <w:t xml:space="preserve"> o </w:t>
              </w:r>
              <w:r w:rsidR="00E51555">
                <w:rPr>
                  <w:noProof/>
                </w:rPr>
                <w:fldChar w:fldCharType="begin"/>
              </w:r>
              <w:r w:rsidR="00CF6925">
                <w:rPr>
                  <w:noProof/>
                </w:rPr>
                <w:instrText xml:space="preserve"> NUMPAGES  </w:instrText>
              </w:r>
              <w:r w:rsidR="00E51555">
                <w:rPr>
                  <w:noProof/>
                </w:rPr>
                <w:fldChar w:fldCharType="separate"/>
              </w:r>
              <w:r>
                <w:rPr>
                  <w:noProof/>
                </w:rPr>
                <w:t>2</w:t>
              </w:r>
              <w:r w:rsidR="00E51555">
                <w:rPr>
                  <w:noProof/>
                </w:rPr>
                <w:fldChar w:fldCharType="end"/>
              </w:r>
            </w:p>
            <w:p w14:paraId="628ADD11" w14:textId="77777777" w:rsidR="0076426A" w:rsidRDefault="00000000" w:rsidP="0076426A">
              <w:pPr>
                <w:pStyle w:val="Footnote"/>
                <w:jc w:val="right"/>
              </w:pPr>
            </w:p>
          </w:sdtContent>
        </w:sdt>
      </w:tc>
    </w:tr>
  </w:tbl>
  <w:p w14:paraId="030ABAD3" w14:textId="77777777" w:rsidR="0076426A" w:rsidRDefault="00764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741A" w14:textId="77777777" w:rsidR="00427B07" w:rsidRDefault="00427B07" w:rsidP="00E51555">
      <w:r>
        <w:separator/>
      </w:r>
    </w:p>
  </w:footnote>
  <w:footnote w:type="continuationSeparator" w:id="0">
    <w:p w14:paraId="4641639C" w14:textId="77777777" w:rsidR="00427B07" w:rsidRDefault="00427B07" w:rsidP="00E51555">
      <w:r>
        <w:continuationSeparator/>
      </w:r>
    </w:p>
  </w:footnote>
  <w:footnote w:type="continuationNotice" w:id="1">
    <w:p w14:paraId="259AF185" w14:textId="77777777" w:rsidR="00427B07" w:rsidRDefault="00427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318B" w14:textId="77777777" w:rsidR="0076426A" w:rsidRDefault="002C5C67">
    <w:r>
      <w:rPr>
        <w:noProof/>
        <w:lang w:eastAsia="en-GB"/>
      </w:rPr>
      <w:drawing>
        <wp:anchor distT="0" distB="0" distL="114300" distR="114300" simplePos="0" relativeHeight="251658240" behindDoc="0" locked="1" layoutInCell="1" allowOverlap="1" wp14:anchorId="7274463C" wp14:editId="71B75AFD">
          <wp:simplePos x="0" y="0"/>
          <wp:positionH relativeFrom="margin">
            <wp:align>right</wp:align>
          </wp:positionH>
          <wp:positionV relativeFrom="page">
            <wp:posOffset>540385</wp:posOffset>
          </wp:positionV>
          <wp:extent cx="1476000" cy="583200"/>
          <wp:effectExtent l="0" t="0" r="0" b="7620"/>
          <wp:wrapNone/>
          <wp:docPr id="5311444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51401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62"/>
    <w:rsid w:val="000047F0"/>
    <w:rsid w:val="0001745B"/>
    <w:rsid w:val="000647E1"/>
    <w:rsid w:val="00065A63"/>
    <w:rsid w:val="00066251"/>
    <w:rsid w:val="00070BA1"/>
    <w:rsid w:val="000718A2"/>
    <w:rsid w:val="00071C39"/>
    <w:rsid w:val="00076062"/>
    <w:rsid w:val="00086076"/>
    <w:rsid w:val="000B427D"/>
    <w:rsid w:val="000D69B9"/>
    <w:rsid w:val="000E1949"/>
    <w:rsid w:val="00103CB4"/>
    <w:rsid w:val="00106018"/>
    <w:rsid w:val="00135CA5"/>
    <w:rsid w:val="001427F6"/>
    <w:rsid w:val="0017193E"/>
    <w:rsid w:val="00172E4C"/>
    <w:rsid w:val="001762A6"/>
    <w:rsid w:val="0017733E"/>
    <w:rsid w:val="00185315"/>
    <w:rsid w:val="001871D4"/>
    <w:rsid w:val="00192304"/>
    <w:rsid w:val="001A094A"/>
    <w:rsid w:val="001B4F29"/>
    <w:rsid w:val="001B5052"/>
    <w:rsid w:val="001C412B"/>
    <w:rsid w:val="001C65FD"/>
    <w:rsid w:val="001D1DFB"/>
    <w:rsid w:val="002256A3"/>
    <w:rsid w:val="002611C2"/>
    <w:rsid w:val="00265129"/>
    <w:rsid w:val="00282CFC"/>
    <w:rsid w:val="002C5C67"/>
    <w:rsid w:val="002E336F"/>
    <w:rsid w:val="002E3574"/>
    <w:rsid w:val="0030130C"/>
    <w:rsid w:val="00303E36"/>
    <w:rsid w:val="00307E78"/>
    <w:rsid w:val="00322052"/>
    <w:rsid w:val="00324E94"/>
    <w:rsid w:val="00334793"/>
    <w:rsid w:val="00340D75"/>
    <w:rsid w:val="00357290"/>
    <w:rsid w:val="003830A5"/>
    <w:rsid w:val="003A4D6C"/>
    <w:rsid w:val="003E51E0"/>
    <w:rsid w:val="003E5B5C"/>
    <w:rsid w:val="003F352C"/>
    <w:rsid w:val="00412F5F"/>
    <w:rsid w:val="00427B07"/>
    <w:rsid w:val="004315F4"/>
    <w:rsid w:val="00433166"/>
    <w:rsid w:val="0043714A"/>
    <w:rsid w:val="004461DF"/>
    <w:rsid w:val="00463606"/>
    <w:rsid w:val="00466277"/>
    <w:rsid w:val="00475EAC"/>
    <w:rsid w:val="00482F67"/>
    <w:rsid w:val="00493DDF"/>
    <w:rsid w:val="004B5089"/>
    <w:rsid w:val="004B5AEC"/>
    <w:rsid w:val="004F3C0F"/>
    <w:rsid w:val="00533C55"/>
    <w:rsid w:val="005407AA"/>
    <w:rsid w:val="00552531"/>
    <w:rsid w:val="005560F1"/>
    <w:rsid w:val="005641BB"/>
    <w:rsid w:val="00596BC2"/>
    <w:rsid w:val="005C4DCC"/>
    <w:rsid w:val="005D6B25"/>
    <w:rsid w:val="005E5A52"/>
    <w:rsid w:val="005F6046"/>
    <w:rsid w:val="006060CB"/>
    <w:rsid w:val="006112BA"/>
    <w:rsid w:val="00644FE1"/>
    <w:rsid w:val="006464DD"/>
    <w:rsid w:val="00654475"/>
    <w:rsid w:val="00655686"/>
    <w:rsid w:val="00655862"/>
    <w:rsid w:val="00662FDB"/>
    <w:rsid w:val="00672B0D"/>
    <w:rsid w:val="00683549"/>
    <w:rsid w:val="006A1D6F"/>
    <w:rsid w:val="006A6182"/>
    <w:rsid w:val="006A7BB6"/>
    <w:rsid w:val="006B0D82"/>
    <w:rsid w:val="006B6618"/>
    <w:rsid w:val="006B73D0"/>
    <w:rsid w:val="006D0CFF"/>
    <w:rsid w:val="006D5F31"/>
    <w:rsid w:val="006E4866"/>
    <w:rsid w:val="007057FA"/>
    <w:rsid w:val="007141E3"/>
    <w:rsid w:val="00715324"/>
    <w:rsid w:val="00720D86"/>
    <w:rsid w:val="0072702F"/>
    <w:rsid w:val="00741E7B"/>
    <w:rsid w:val="00745C92"/>
    <w:rsid w:val="00757A79"/>
    <w:rsid w:val="0076426A"/>
    <w:rsid w:val="007934A6"/>
    <w:rsid w:val="007B3B0D"/>
    <w:rsid w:val="007D04F7"/>
    <w:rsid w:val="007D2FEC"/>
    <w:rsid w:val="00802F77"/>
    <w:rsid w:val="00807BF1"/>
    <w:rsid w:val="008173F7"/>
    <w:rsid w:val="008754CF"/>
    <w:rsid w:val="00896166"/>
    <w:rsid w:val="008A043B"/>
    <w:rsid w:val="008B2219"/>
    <w:rsid w:val="008C4EC2"/>
    <w:rsid w:val="008D09DD"/>
    <w:rsid w:val="00906FA7"/>
    <w:rsid w:val="00910FD8"/>
    <w:rsid w:val="009819A4"/>
    <w:rsid w:val="00983B03"/>
    <w:rsid w:val="0098523F"/>
    <w:rsid w:val="009A0718"/>
    <w:rsid w:val="009C2BE9"/>
    <w:rsid w:val="009D7B28"/>
    <w:rsid w:val="00A009AB"/>
    <w:rsid w:val="00A00C3F"/>
    <w:rsid w:val="00A13389"/>
    <w:rsid w:val="00A17CBE"/>
    <w:rsid w:val="00A34F7F"/>
    <w:rsid w:val="00A633E0"/>
    <w:rsid w:val="00A764B6"/>
    <w:rsid w:val="00AB1E06"/>
    <w:rsid w:val="00AB22FB"/>
    <w:rsid w:val="00AB7D19"/>
    <w:rsid w:val="00AD20E5"/>
    <w:rsid w:val="00AD29DF"/>
    <w:rsid w:val="00AD2A27"/>
    <w:rsid w:val="00AE03C6"/>
    <w:rsid w:val="00AE4134"/>
    <w:rsid w:val="00B124D9"/>
    <w:rsid w:val="00B1303F"/>
    <w:rsid w:val="00B251E8"/>
    <w:rsid w:val="00B36D01"/>
    <w:rsid w:val="00B36D83"/>
    <w:rsid w:val="00B91405"/>
    <w:rsid w:val="00BA4350"/>
    <w:rsid w:val="00BA45FC"/>
    <w:rsid w:val="00BC1F10"/>
    <w:rsid w:val="00BC5116"/>
    <w:rsid w:val="00BD6F8F"/>
    <w:rsid w:val="00BE7CDC"/>
    <w:rsid w:val="00C02B3A"/>
    <w:rsid w:val="00C13364"/>
    <w:rsid w:val="00C179FD"/>
    <w:rsid w:val="00C30FB6"/>
    <w:rsid w:val="00C53E0F"/>
    <w:rsid w:val="00C562E3"/>
    <w:rsid w:val="00C56363"/>
    <w:rsid w:val="00C57E66"/>
    <w:rsid w:val="00C64BBE"/>
    <w:rsid w:val="00C84C1C"/>
    <w:rsid w:val="00CA26A8"/>
    <w:rsid w:val="00CA2CF9"/>
    <w:rsid w:val="00CC1EF3"/>
    <w:rsid w:val="00CD1140"/>
    <w:rsid w:val="00CF6925"/>
    <w:rsid w:val="00D03ABE"/>
    <w:rsid w:val="00D35899"/>
    <w:rsid w:val="00D379EB"/>
    <w:rsid w:val="00D46C5D"/>
    <w:rsid w:val="00D47A1E"/>
    <w:rsid w:val="00D47F48"/>
    <w:rsid w:val="00D506D6"/>
    <w:rsid w:val="00D52207"/>
    <w:rsid w:val="00D631E2"/>
    <w:rsid w:val="00D85D87"/>
    <w:rsid w:val="00D94B02"/>
    <w:rsid w:val="00DA1257"/>
    <w:rsid w:val="00DA4040"/>
    <w:rsid w:val="00DB046F"/>
    <w:rsid w:val="00E15382"/>
    <w:rsid w:val="00E344BC"/>
    <w:rsid w:val="00E51555"/>
    <w:rsid w:val="00E77B91"/>
    <w:rsid w:val="00E84FBA"/>
    <w:rsid w:val="00EB0C7D"/>
    <w:rsid w:val="00EB3BA3"/>
    <w:rsid w:val="00EB6CF9"/>
    <w:rsid w:val="00ED6C57"/>
    <w:rsid w:val="00ED711C"/>
    <w:rsid w:val="00ED7FE2"/>
    <w:rsid w:val="00EE5678"/>
    <w:rsid w:val="00F105DB"/>
    <w:rsid w:val="00F37FDA"/>
    <w:rsid w:val="00F517FF"/>
    <w:rsid w:val="00F92CB6"/>
    <w:rsid w:val="00FA1C87"/>
    <w:rsid w:val="00FA6088"/>
    <w:rsid w:val="00FB2FCA"/>
    <w:rsid w:val="00FC2671"/>
    <w:rsid w:val="00FE5921"/>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EBD3"/>
  <w15:docId w15:val="{23945A58-BAD1-4043-9759-2D07BC7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26A8"/>
    <w:pPr>
      <w:spacing w:after="0" w:line="240" w:lineRule="auto"/>
    </w:pPr>
    <w:rPr>
      <w:rFonts w:ascii="Arial" w:hAnsi="Arial"/>
    </w:rPr>
  </w:style>
  <w:style w:type="paragraph" w:styleId="Heading1">
    <w:name w:val="heading 1"/>
    <w:basedOn w:val="Normal"/>
    <w:next w:val="Normal"/>
    <w:link w:val="Heading1Char"/>
    <w:uiPriority w:val="9"/>
    <w:qFormat/>
    <w:rsid w:val="009D7B28"/>
    <w:pPr>
      <w:keepNext/>
      <w:keepLines/>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9D7B28"/>
    <w:pPr>
      <w:keepNext/>
      <w:keepLines/>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qFormat/>
    <w:rsid w:val="009819A4"/>
    <w:pPr>
      <w:keepNext/>
      <w:keepLines/>
      <w:outlineLvl w:val="2"/>
    </w:pPr>
    <w:rPr>
      <w:rFonts w:eastAsiaTheme="majorEastAsia" w:cstheme="majorBidi"/>
      <w:color w:val="6A86B8" w:themeColor="accent1"/>
      <w:szCs w:val="24"/>
    </w:rPr>
  </w:style>
  <w:style w:type="paragraph" w:styleId="Heading4">
    <w:name w:val="heading 4"/>
    <w:basedOn w:val="Normal"/>
    <w:next w:val="Normal"/>
    <w:link w:val="Heading4Char"/>
    <w:uiPriority w:val="9"/>
    <w:unhideWhenUsed/>
    <w:rsid w:val="00DB046F"/>
    <w:pPr>
      <w:keepNext/>
      <w:keepLines/>
      <w:spacing w:before="4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493DDF"/>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9D7B28"/>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9D7B28"/>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9819A4"/>
    <w:rPr>
      <w:rFonts w:ascii="Arial" w:eastAsiaTheme="majorEastAsia" w:hAnsi="Arial" w:cstheme="majorBidi"/>
      <w:color w:val="6A86B8" w:themeColor="accent1"/>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41E3"/>
    <w:pPr>
      <w:spacing w:after="200"/>
    </w:pPr>
    <w:rPr>
      <w:i/>
      <w:iCs/>
      <w:sz w:val="18"/>
      <w:szCs w:val="18"/>
    </w:rPr>
  </w:style>
  <w:style w:type="character" w:styleId="FollowedHyperlink">
    <w:name w:val="FollowedHyperlink"/>
    <w:basedOn w:val="DefaultParagraphFont"/>
    <w:uiPriority w:val="99"/>
    <w:semiHidden/>
    <w:unhideWhenUsed/>
    <w:rsid w:val="0072702F"/>
    <w:rPr>
      <w:rFonts w:ascii="Arial" w:hAnsi="Arial"/>
      <w:color w:val="6A86B8" w:themeColor="accent1"/>
      <w:sz w:val="22"/>
      <w:u w:val="single"/>
    </w:rPr>
  </w:style>
  <w:style w:type="character" w:styleId="Hyperlink">
    <w:name w:val="Hyperlink"/>
    <w:basedOn w:val="DefaultParagraphFont"/>
    <w:uiPriority w:val="99"/>
    <w:unhideWhenUsed/>
    <w:qFormat/>
    <w:rsid w:val="0072702F"/>
    <w:rPr>
      <w:rFonts w:ascii="Arial" w:hAnsi="Arial"/>
      <w:color w:val="6A86B8" w:themeColor="accent1"/>
      <w:sz w:val="22"/>
      <w:u w:val="single"/>
    </w:rPr>
  </w:style>
  <w:style w:type="paragraph" w:styleId="Header">
    <w:name w:val="header"/>
    <w:basedOn w:val="Normal"/>
    <w:link w:val="HeaderChar"/>
    <w:uiPriority w:val="99"/>
    <w:unhideWhenUsed/>
    <w:rsid w:val="00896166"/>
    <w:pPr>
      <w:tabs>
        <w:tab w:val="center" w:pos="4513"/>
        <w:tab w:val="right" w:pos="9026"/>
      </w:tabs>
    </w:pPr>
  </w:style>
  <w:style w:type="character" w:customStyle="1" w:styleId="HeaderChar">
    <w:name w:val="Header Char"/>
    <w:basedOn w:val="DefaultParagraphFont"/>
    <w:link w:val="Header"/>
    <w:uiPriority w:val="99"/>
    <w:rsid w:val="00896166"/>
    <w:rPr>
      <w:rFonts w:ascii="Arial" w:hAnsi="Arial"/>
    </w:rPr>
  </w:style>
  <w:style w:type="paragraph" w:styleId="Footer">
    <w:name w:val="footer"/>
    <w:basedOn w:val="Normal"/>
    <w:link w:val="FooterChar"/>
    <w:uiPriority w:val="99"/>
    <w:unhideWhenUsed/>
    <w:rsid w:val="00896166"/>
    <w:pPr>
      <w:tabs>
        <w:tab w:val="center" w:pos="4513"/>
        <w:tab w:val="right" w:pos="9026"/>
      </w:tabs>
    </w:pPr>
  </w:style>
  <w:style w:type="character" w:customStyle="1" w:styleId="FooterChar">
    <w:name w:val="Footer Char"/>
    <w:basedOn w:val="DefaultParagraphFont"/>
    <w:link w:val="Footer"/>
    <w:uiPriority w:val="99"/>
    <w:rsid w:val="00896166"/>
    <w:rPr>
      <w:rFonts w:ascii="Arial" w:hAnsi="Arial"/>
    </w:rPr>
  </w:style>
  <w:style w:type="character" w:customStyle="1" w:styleId="Mention1">
    <w:name w:val="Mention1"/>
    <w:basedOn w:val="DefaultParagraphFont"/>
    <w:uiPriority w:val="99"/>
    <w:semiHidden/>
    <w:unhideWhenUsed/>
    <w:rsid w:val="00AB1E06"/>
    <w:rPr>
      <w:color w:val="2B579A"/>
      <w:shd w:val="clear" w:color="auto" w:fill="E6E6E6"/>
    </w:rPr>
  </w:style>
  <w:style w:type="character" w:customStyle="1" w:styleId="UnresolvedMention1">
    <w:name w:val="Unresolved Mention1"/>
    <w:basedOn w:val="DefaultParagraphFont"/>
    <w:uiPriority w:val="99"/>
    <w:semiHidden/>
    <w:unhideWhenUsed/>
    <w:rsid w:val="00CC1EF3"/>
    <w:rPr>
      <w:color w:val="605E5C"/>
      <w:shd w:val="clear" w:color="auto" w:fill="E1DFDD"/>
    </w:rPr>
  </w:style>
  <w:style w:type="character" w:styleId="CommentReference">
    <w:name w:val="annotation reference"/>
    <w:basedOn w:val="DefaultParagraphFont"/>
    <w:uiPriority w:val="99"/>
    <w:semiHidden/>
    <w:unhideWhenUsed/>
    <w:rsid w:val="00B1303F"/>
    <w:rPr>
      <w:sz w:val="16"/>
      <w:szCs w:val="16"/>
    </w:rPr>
  </w:style>
  <w:style w:type="paragraph" w:styleId="CommentText">
    <w:name w:val="annotation text"/>
    <w:basedOn w:val="Normal"/>
    <w:link w:val="CommentTextChar"/>
    <w:uiPriority w:val="99"/>
    <w:semiHidden/>
    <w:unhideWhenUsed/>
    <w:rsid w:val="00B1303F"/>
    <w:rPr>
      <w:sz w:val="20"/>
      <w:szCs w:val="20"/>
    </w:rPr>
  </w:style>
  <w:style w:type="character" w:customStyle="1" w:styleId="CommentTextChar">
    <w:name w:val="Comment Text Char"/>
    <w:basedOn w:val="DefaultParagraphFont"/>
    <w:link w:val="CommentText"/>
    <w:uiPriority w:val="99"/>
    <w:semiHidden/>
    <w:rsid w:val="00B130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303F"/>
    <w:rPr>
      <w:b/>
      <w:bCs/>
    </w:rPr>
  </w:style>
  <w:style w:type="character" w:customStyle="1" w:styleId="CommentSubjectChar">
    <w:name w:val="Comment Subject Char"/>
    <w:basedOn w:val="CommentTextChar"/>
    <w:link w:val="CommentSubject"/>
    <w:uiPriority w:val="99"/>
    <w:semiHidden/>
    <w:rsid w:val="00B1303F"/>
    <w:rPr>
      <w:rFonts w:ascii="Arial" w:hAnsi="Arial"/>
      <w:b/>
      <w:bCs/>
      <w:sz w:val="20"/>
      <w:szCs w:val="20"/>
    </w:rPr>
  </w:style>
  <w:style w:type="character" w:customStyle="1" w:styleId="normaltextrun">
    <w:name w:val="normaltextrun"/>
    <w:basedOn w:val="DefaultParagraphFont"/>
    <w:rsid w:val="00BE7CDC"/>
  </w:style>
  <w:style w:type="character" w:customStyle="1" w:styleId="eop">
    <w:name w:val="eop"/>
    <w:basedOn w:val="DefaultParagraphFont"/>
    <w:rsid w:val="00BE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y.graduateoutcomes.ac.uk/" TargetMode="External"/><Relationship Id="rId18" Type="http://schemas.openxmlformats.org/officeDocument/2006/relationships/hyperlink" Target="https://www.hesa.ac.uk/innovation/outcomes/providers/communications/suggested-graduate-contact-pla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hesa.ac.uk/innovation/outcomes/providers/responsibilities/collect" TargetMode="External"/><Relationship Id="rId2" Type="http://schemas.openxmlformats.org/officeDocument/2006/relationships/customXml" Target="../customXml/item2.xml"/><Relationship Id="rId16" Type="http://schemas.openxmlformats.org/officeDocument/2006/relationships/hyperlink" Target="https://www.hesa.ac.uk/innovation/outcomes/providers/data-protection-ac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y.graduateoutcomes.ac.uk/" TargetMode="External"/><Relationship Id="rId5" Type="http://schemas.openxmlformats.org/officeDocument/2006/relationships/styles" Target="styles.xml"/><Relationship Id="rId15" Type="http://schemas.openxmlformats.org/officeDocument/2006/relationships/hyperlink" Target="https://www.hesa.ac.uk/innovation/outcomes/providers/data-protection" TargetMode="External"/><Relationship Id="rId23" Type="http://schemas.openxmlformats.org/officeDocument/2006/relationships/theme" Target="theme/theme1.xml"/><Relationship Id="rId10" Type="http://schemas.openxmlformats.org/officeDocument/2006/relationships/hyperlink" Target="https://www.hesa.ac.uk/innovation/outcomes/providers/communications"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y.graduateoutcomes.ac.uk/privacy-inf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4f4d53b-cf49-47f4-9f58-00ae52e86635">
      <UserInfo>
        <DisplayName>Nick Holland</DisplayName>
        <AccountId>178</AccountId>
        <AccountType/>
      </UserInfo>
      <UserInfo>
        <DisplayName>Claire Morris</DisplayName>
        <AccountId>29</AccountId>
        <AccountType/>
      </UserInfo>
      <UserInfo>
        <DisplayName>Amy Symonds</DisplayName>
        <AccountId>66</AccountId>
        <AccountType/>
      </UserInfo>
      <UserInfo>
        <DisplayName>Nicola Jewer</DisplayName>
        <AccountId>24</AccountId>
        <AccountType/>
      </UserInfo>
      <UserInfo>
        <DisplayName>Rob Phillpotts</DisplayName>
        <AccountId>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00A40C84B4F048BE196E5AAE3A0678" ma:contentTypeVersion="9" ma:contentTypeDescription="Create a new document." ma:contentTypeScope="" ma:versionID="cf60f582ef81f5f09210c209effb91ab">
  <xsd:schema xmlns:xsd="http://www.w3.org/2001/XMLSchema" xmlns:xs="http://www.w3.org/2001/XMLSchema" xmlns:p="http://schemas.microsoft.com/office/2006/metadata/properties" xmlns:ns2="54f4d53b-cf49-47f4-9f58-00ae52e86635" xmlns:ns3="640c689e-c726-483f-a38f-01cc1b1ce89d" targetNamespace="http://schemas.microsoft.com/office/2006/metadata/properties" ma:root="true" ma:fieldsID="ae25fd1f4fa6f5730ed75878a791dc18" ns2:_="" ns3:_="">
    <xsd:import namespace="54f4d53b-cf49-47f4-9f58-00ae52e86635"/>
    <xsd:import namespace="640c689e-c726-483f-a38f-01cc1b1ce8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4d53b-cf49-47f4-9f58-00ae52e866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c689e-c726-483f-a38f-01cc1b1ce8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95658-5663-44D6-8139-A64F813FA769}">
  <ds:schemaRefs>
    <ds:schemaRef ds:uri="http://schemas.openxmlformats.org/officeDocument/2006/bibliography"/>
  </ds:schemaRefs>
</ds:datastoreItem>
</file>

<file path=customXml/itemProps2.xml><?xml version="1.0" encoding="utf-8"?>
<ds:datastoreItem xmlns:ds="http://schemas.openxmlformats.org/officeDocument/2006/customXml" ds:itemID="{B482A356-49B3-48A9-9BB0-851037D11C93}">
  <ds:schemaRefs>
    <ds:schemaRef ds:uri="http://schemas.microsoft.com/office/2006/metadata/properties"/>
    <ds:schemaRef ds:uri="http://schemas.microsoft.com/office/infopath/2007/PartnerControls"/>
    <ds:schemaRef ds:uri="54f4d53b-cf49-47f4-9f58-00ae52e86635"/>
  </ds:schemaRefs>
</ds:datastoreItem>
</file>

<file path=customXml/itemProps3.xml><?xml version="1.0" encoding="utf-8"?>
<ds:datastoreItem xmlns:ds="http://schemas.openxmlformats.org/officeDocument/2006/customXml" ds:itemID="{9B1EEBDB-820A-4B2C-B54E-F061F9FF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4d53b-cf49-47f4-9f58-00ae52e86635"/>
    <ds:schemaRef ds:uri="640c689e-c726-483f-a38f-01cc1b1ce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BF367-DD08-4210-9BC2-6AF7DBACC660}">
  <ds:schemaRefs>
    <ds:schemaRef ds:uri="http://schemas.microsoft.com/sharepoint/v3/contenttype/forms"/>
  </ds:schemaRefs>
</ds:datastoreItem>
</file>

<file path=docMetadata/LabelInfo.xml><?xml version="1.0" encoding="utf-8"?>
<clbl:labelList xmlns:clbl="http://schemas.microsoft.com/office/2020/mipLabelMetadata">
  <clbl:label id="{48f9394d-8a14-4d27-82a6-f35f12361205}" enabled="0" method="" siteId="{48f9394d-8a14-4d27-82a6-f35f12361205}"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Ellis</dc:creator>
  <cp:lastModifiedBy>Norm Kemp</cp:lastModifiedBy>
  <cp:revision>3</cp:revision>
  <cp:lastPrinted>2016-06-09T15:21:00Z</cp:lastPrinted>
  <dcterms:created xsi:type="dcterms:W3CDTF">2023-12-04T10:10:00Z</dcterms:created>
  <dcterms:modified xsi:type="dcterms:W3CDTF">2023-12-04T10:11:00Z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144</vt:lpwstr>
  </property>
  <property fmtid="{D5CDD505-2E9C-101B-9397-08002B2CF9AE}" pid="3" name="AuthorIds_UIVersion_3584">
    <vt:lpwstr>144</vt:lpwstr>
  </property>
  <property fmtid="{D5CDD505-2E9C-101B-9397-08002B2CF9AE}" pid="4" name="ContentTypeId">
    <vt:lpwstr>0x0101003900A40C84B4F048BE196E5AAE3A0678</vt:lpwstr>
  </property>
</Properties>
</file>